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5AD305" w14:textId="65BC3EC3" w:rsidR="00124F79" w:rsidRPr="00FB766C" w:rsidRDefault="000450ED" w:rsidP="000450ED">
      <w:pPr>
        <w:pStyle w:val="1"/>
        <w:numPr>
          <w:ilvl w:val="0"/>
          <w:numId w:val="0"/>
        </w:numPr>
        <w:spacing w:line="240" w:lineRule="auto"/>
        <w:ind w:left="709" w:hanging="709"/>
        <w:jc w:val="center"/>
        <w:rPr>
          <w:lang w:eastAsia="en-US"/>
        </w:rPr>
      </w:pPr>
      <w:bookmarkStart w:id="0" w:name="_Toc12628186"/>
      <w:bookmarkStart w:id="1" w:name="_Toc80007009"/>
      <w:bookmarkStart w:id="2" w:name="_GoBack"/>
      <w:bookmarkEnd w:id="2"/>
      <w:r>
        <w:rPr>
          <w:lang w:eastAsia="en-US"/>
        </w:rPr>
        <w:t>Т</w:t>
      </w:r>
      <w:r w:rsidR="00124F79" w:rsidRPr="00FB766C">
        <w:rPr>
          <w:lang w:eastAsia="en-US"/>
        </w:rPr>
        <w:t>РЕБОВАНИЯ К ИСПОЛНИТЕЛЮ</w:t>
      </w:r>
      <w:bookmarkEnd w:id="0"/>
      <w:bookmarkEnd w:id="1"/>
    </w:p>
    <w:p w14:paraId="4A5E3C62" w14:textId="77777777" w:rsidR="00124F79" w:rsidRPr="00FB766C" w:rsidRDefault="00124F79" w:rsidP="00124F79">
      <w:pPr>
        <w:pStyle w:val="21"/>
        <w:shd w:val="clear" w:color="auto" w:fill="auto"/>
        <w:spacing w:before="0" w:line="240" w:lineRule="auto"/>
        <w:ind w:left="20" w:right="20" w:firstLine="266"/>
        <w:contextualSpacing/>
        <w:rPr>
          <w:rFonts w:ascii="Times New Roman" w:hAnsi="Times New Roman" w:cs="Times New Roman"/>
          <w:spacing w:val="0"/>
          <w:sz w:val="24"/>
          <w:szCs w:val="24"/>
        </w:rPr>
      </w:pPr>
      <w:r w:rsidRPr="00FB766C">
        <w:rPr>
          <w:rFonts w:ascii="Times New Roman" w:hAnsi="Times New Roman" w:cs="Times New Roman"/>
          <w:sz w:val="24"/>
          <w:szCs w:val="24"/>
        </w:rPr>
        <w:t>Документы, предоставляемые Участником конкурсных процедур</w:t>
      </w:r>
      <w:r w:rsidRPr="00FB766C">
        <w:rPr>
          <w:rFonts w:ascii="Times New Roman" w:hAnsi="Times New Roman" w:cs="Times New Roman"/>
          <w:spacing w:val="0"/>
          <w:sz w:val="24"/>
          <w:szCs w:val="24"/>
        </w:rPr>
        <w:t>:</w:t>
      </w:r>
    </w:p>
    <w:p w14:paraId="5B01E353" w14:textId="77777777" w:rsidR="00124F79" w:rsidRPr="00B23CB4" w:rsidRDefault="00124F79" w:rsidP="00124F79">
      <w:pPr>
        <w:pStyle w:val="21"/>
        <w:numPr>
          <w:ilvl w:val="0"/>
          <w:numId w:val="3"/>
        </w:numPr>
        <w:shd w:val="clear" w:color="auto" w:fill="auto"/>
        <w:tabs>
          <w:tab w:val="left" w:pos="426"/>
        </w:tabs>
        <w:spacing w:before="0" w:line="240" w:lineRule="auto"/>
        <w:ind w:left="0" w:right="20" w:firstLine="284"/>
        <w:contextualSpacing/>
        <w:rPr>
          <w:rFonts w:ascii="Times New Roman" w:hAnsi="Times New Roman" w:cs="Times New Roman"/>
          <w:sz w:val="24"/>
          <w:szCs w:val="24"/>
        </w:rPr>
      </w:pPr>
      <w:r w:rsidRPr="0043534B">
        <w:rPr>
          <w:rFonts w:ascii="Times New Roman" w:hAnsi="Times New Roman" w:cs="Times New Roman"/>
          <w:sz w:val="24"/>
          <w:szCs w:val="24"/>
        </w:rPr>
        <w:t>Документ, подтверждающий полномочия участника процедуры закупки на поставку, внедрение и наладку поставляемого программного обеспечения (</w:t>
      </w:r>
      <w:proofErr w:type="spellStart"/>
      <w:r w:rsidRPr="0043534B">
        <w:rPr>
          <w:rFonts w:ascii="Times New Roman" w:hAnsi="Times New Roman" w:cs="Times New Roman"/>
          <w:sz w:val="24"/>
          <w:szCs w:val="24"/>
        </w:rPr>
        <w:t>авторизационное</w:t>
      </w:r>
      <w:proofErr w:type="spellEnd"/>
      <w:r w:rsidRPr="0043534B">
        <w:rPr>
          <w:rFonts w:ascii="Times New Roman" w:hAnsi="Times New Roman" w:cs="Times New Roman"/>
          <w:sz w:val="24"/>
          <w:szCs w:val="24"/>
        </w:rPr>
        <w:t xml:space="preserve"> письмо от производителя программного обеспечения).</w:t>
      </w:r>
    </w:p>
    <w:p w14:paraId="727ABBD2" w14:textId="77777777" w:rsidR="00124F79" w:rsidRPr="00FB766C" w:rsidRDefault="00124F79" w:rsidP="00124F79">
      <w:pPr>
        <w:pStyle w:val="21"/>
        <w:numPr>
          <w:ilvl w:val="0"/>
          <w:numId w:val="3"/>
        </w:numPr>
        <w:shd w:val="clear" w:color="auto" w:fill="auto"/>
        <w:tabs>
          <w:tab w:val="left" w:pos="426"/>
        </w:tabs>
        <w:spacing w:before="0" w:line="240" w:lineRule="auto"/>
        <w:ind w:left="0" w:right="20" w:firstLine="284"/>
        <w:contextualSpacing/>
        <w:rPr>
          <w:rFonts w:ascii="Times New Roman" w:hAnsi="Times New Roman" w:cs="Times New Roman"/>
          <w:spacing w:val="0"/>
          <w:sz w:val="24"/>
          <w:szCs w:val="24"/>
        </w:rPr>
      </w:pPr>
      <w:r w:rsidRPr="00FB766C">
        <w:rPr>
          <w:rFonts w:ascii="Times New Roman" w:hAnsi="Times New Roman" w:cs="Times New Roman"/>
          <w:spacing w:val="0"/>
          <w:sz w:val="24"/>
          <w:szCs w:val="24"/>
        </w:rPr>
        <w:t>Копию сертификата, подтверждающего наличие у Участника системы менеджмента качества, соответствующей ГОСТ Р ИСО 9001.</w:t>
      </w:r>
    </w:p>
    <w:p w14:paraId="69844ADE" w14:textId="77777777" w:rsidR="00124F79" w:rsidRPr="00FB766C" w:rsidRDefault="00124F79" w:rsidP="00124F79">
      <w:pPr>
        <w:pStyle w:val="21"/>
        <w:numPr>
          <w:ilvl w:val="0"/>
          <w:numId w:val="3"/>
        </w:numPr>
        <w:shd w:val="clear" w:color="auto" w:fill="auto"/>
        <w:tabs>
          <w:tab w:val="left" w:pos="426"/>
        </w:tabs>
        <w:spacing w:before="0" w:line="240" w:lineRule="auto"/>
        <w:ind w:left="0" w:right="20" w:firstLine="284"/>
        <w:contextualSpacing/>
        <w:rPr>
          <w:rFonts w:ascii="Times New Roman" w:hAnsi="Times New Roman" w:cs="Times New Roman"/>
          <w:spacing w:val="0"/>
          <w:sz w:val="24"/>
          <w:szCs w:val="24"/>
        </w:rPr>
      </w:pPr>
      <w:r w:rsidRPr="00FB766C">
        <w:rPr>
          <w:rFonts w:ascii="Times New Roman" w:hAnsi="Times New Roman" w:cs="Times New Roman"/>
          <w:spacing w:val="0"/>
          <w:sz w:val="24"/>
          <w:szCs w:val="24"/>
        </w:rPr>
        <w:t xml:space="preserve">Копию сертификата, подтверждающего наличие у Участника сертифицированной системы управления услугами (СУУ), соответствующей ГОСТ Р </w:t>
      </w:r>
      <w:r w:rsidRPr="00FB766C">
        <w:rPr>
          <w:rFonts w:ascii="Times New Roman" w:hAnsi="Times New Roman" w:cs="Times New Roman"/>
          <w:sz w:val="24"/>
          <w:szCs w:val="24"/>
        </w:rPr>
        <w:t>ИСО/МЭК 20000-1</w:t>
      </w:r>
      <w:r w:rsidRPr="00FB766C">
        <w:rPr>
          <w:rFonts w:ascii="Times New Roman" w:hAnsi="Times New Roman" w:cs="Times New Roman"/>
          <w:spacing w:val="0"/>
          <w:sz w:val="24"/>
          <w:szCs w:val="24"/>
        </w:rPr>
        <w:t>.</w:t>
      </w:r>
    </w:p>
    <w:p w14:paraId="13390FED" w14:textId="77777777" w:rsidR="00124F79" w:rsidRPr="00FB766C" w:rsidRDefault="00124F79" w:rsidP="00124F79">
      <w:pPr>
        <w:pStyle w:val="21"/>
        <w:numPr>
          <w:ilvl w:val="0"/>
          <w:numId w:val="3"/>
        </w:numPr>
        <w:shd w:val="clear" w:color="auto" w:fill="auto"/>
        <w:tabs>
          <w:tab w:val="left" w:pos="426"/>
        </w:tabs>
        <w:spacing w:before="0" w:line="240" w:lineRule="auto"/>
        <w:ind w:left="0" w:right="20" w:firstLine="284"/>
        <w:contextualSpacing/>
        <w:rPr>
          <w:rFonts w:ascii="Times New Roman" w:hAnsi="Times New Roman" w:cs="Times New Roman"/>
          <w:sz w:val="24"/>
          <w:szCs w:val="24"/>
        </w:rPr>
      </w:pPr>
      <w:r w:rsidRPr="00FB766C">
        <w:rPr>
          <w:rFonts w:ascii="Times New Roman" w:hAnsi="Times New Roman" w:cs="Times New Roman"/>
          <w:sz w:val="24"/>
          <w:szCs w:val="24"/>
        </w:rPr>
        <w:t>Копии сертификатов участников проектной команды Участника, подтверждающих:</w:t>
      </w:r>
    </w:p>
    <w:p w14:paraId="0F24B272" w14:textId="77777777" w:rsidR="00124F79" w:rsidRPr="00FB766C" w:rsidRDefault="00124F79" w:rsidP="00124F79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567" w:firstLine="142"/>
        <w:jc w:val="both"/>
        <w:rPr>
          <w:rFonts w:ascii="Times New Roman" w:hAnsi="Times New Roman"/>
          <w:sz w:val="24"/>
          <w:szCs w:val="24"/>
        </w:rPr>
      </w:pPr>
      <w:r w:rsidRPr="00FB766C">
        <w:rPr>
          <w:rFonts w:ascii="Times New Roman" w:hAnsi="Times New Roman"/>
          <w:sz w:val="24"/>
          <w:szCs w:val="24"/>
        </w:rPr>
        <w:t>наличие у предлагаемого менеджера/руководителя проекта Участника сертификата PMP или IPMA;</w:t>
      </w:r>
    </w:p>
    <w:p w14:paraId="0DDE6D80" w14:textId="77777777" w:rsidR="00124F79" w:rsidRPr="00FB766C" w:rsidRDefault="00124F79" w:rsidP="00124F79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567" w:firstLine="142"/>
        <w:jc w:val="both"/>
        <w:rPr>
          <w:rFonts w:ascii="Times New Roman" w:hAnsi="Times New Roman"/>
          <w:sz w:val="24"/>
          <w:szCs w:val="24"/>
        </w:rPr>
      </w:pPr>
      <w:r w:rsidRPr="00FB766C">
        <w:rPr>
          <w:rFonts w:ascii="Times New Roman" w:hAnsi="Times New Roman"/>
          <w:sz w:val="24"/>
          <w:szCs w:val="24"/>
        </w:rPr>
        <w:t xml:space="preserve">наличие у Участника конкурсных процедур не менее одного специалиста, сертифицированного SAP </w:t>
      </w:r>
      <w:proofErr w:type="spellStart"/>
      <w:r w:rsidRPr="00FB766C">
        <w:rPr>
          <w:rFonts w:ascii="Times New Roman" w:hAnsi="Times New Roman"/>
          <w:sz w:val="24"/>
          <w:szCs w:val="24"/>
        </w:rPr>
        <w:t>Certified</w:t>
      </w:r>
      <w:proofErr w:type="spellEnd"/>
      <w:r w:rsidRPr="00FB76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766C">
        <w:rPr>
          <w:rFonts w:ascii="Times New Roman" w:hAnsi="Times New Roman"/>
          <w:sz w:val="24"/>
          <w:szCs w:val="24"/>
        </w:rPr>
        <w:t>Associate</w:t>
      </w:r>
      <w:proofErr w:type="spellEnd"/>
      <w:r w:rsidRPr="00FB766C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FB766C">
        <w:rPr>
          <w:rFonts w:ascii="Times New Roman" w:hAnsi="Times New Roman"/>
          <w:sz w:val="24"/>
          <w:szCs w:val="24"/>
        </w:rPr>
        <w:t>Utilities</w:t>
      </w:r>
      <w:proofErr w:type="spellEnd"/>
      <w:r w:rsidRPr="00FB76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766C">
        <w:rPr>
          <w:rFonts w:ascii="Times New Roman" w:hAnsi="Times New Roman"/>
          <w:sz w:val="24"/>
          <w:szCs w:val="24"/>
        </w:rPr>
        <w:t>with</w:t>
      </w:r>
      <w:proofErr w:type="spellEnd"/>
      <w:r w:rsidRPr="00FB766C">
        <w:rPr>
          <w:rFonts w:ascii="Times New Roman" w:hAnsi="Times New Roman"/>
          <w:sz w:val="24"/>
          <w:szCs w:val="24"/>
        </w:rPr>
        <w:t xml:space="preserve"> SAP ERP 6.0.;</w:t>
      </w:r>
    </w:p>
    <w:p w14:paraId="291B6FD0" w14:textId="77777777" w:rsidR="00124F79" w:rsidRPr="00FB766C" w:rsidRDefault="00124F79" w:rsidP="00124F79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567" w:firstLine="142"/>
        <w:jc w:val="both"/>
        <w:rPr>
          <w:rFonts w:ascii="Times New Roman" w:hAnsi="Times New Roman"/>
          <w:sz w:val="24"/>
          <w:szCs w:val="24"/>
        </w:rPr>
      </w:pPr>
      <w:r w:rsidRPr="00FB766C">
        <w:rPr>
          <w:rFonts w:ascii="Times New Roman" w:hAnsi="Times New Roman"/>
          <w:sz w:val="24"/>
          <w:szCs w:val="24"/>
        </w:rPr>
        <w:t xml:space="preserve">наличие у Участника конкурсных процедур не менее пяти специалистов, сертифицированных </w:t>
      </w:r>
      <w:r w:rsidRPr="00FB766C">
        <w:rPr>
          <w:rFonts w:ascii="Times New Roman" w:hAnsi="Times New Roman"/>
          <w:sz w:val="24"/>
          <w:szCs w:val="24"/>
          <w:lang w:val="en-US"/>
        </w:rPr>
        <w:t>SAP</w:t>
      </w:r>
      <w:r w:rsidRPr="00FB766C">
        <w:rPr>
          <w:rFonts w:ascii="Times New Roman" w:hAnsi="Times New Roman"/>
          <w:sz w:val="24"/>
          <w:szCs w:val="24"/>
        </w:rPr>
        <w:t xml:space="preserve"> </w:t>
      </w:r>
      <w:r w:rsidRPr="00FB766C">
        <w:rPr>
          <w:rFonts w:ascii="Times New Roman" w:hAnsi="Times New Roman"/>
          <w:sz w:val="24"/>
          <w:szCs w:val="24"/>
          <w:lang w:val="en-US"/>
        </w:rPr>
        <w:t>Certified</w:t>
      </w:r>
      <w:r w:rsidRPr="00FB766C">
        <w:rPr>
          <w:rFonts w:ascii="Times New Roman" w:hAnsi="Times New Roman"/>
          <w:sz w:val="24"/>
          <w:szCs w:val="24"/>
        </w:rPr>
        <w:t xml:space="preserve"> </w:t>
      </w:r>
      <w:r w:rsidRPr="00FB766C">
        <w:rPr>
          <w:rFonts w:ascii="Times New Roman" w:hAnsi="Times New Roman"/>
          <w:sz w:val="24"/>
          <w:szCs w:val="24"/>
          <w:lang w:val="en-US"/>
        </w:rPr>
        <w:t>Application</w:t>
      </w:r>
      <w:r w:rsidRPr="00FB766C">
        <w:rPr>
          <w:rFonts w:ascii="Times New Roman" w:hAnsi="Times New Roman"/>
          <w:sz w:val="24"/>
          <w:szCs w:val="24"/>
        </w:rPr>
        <w:t xml:space="preserve"> </w:t>
      </w:r>
      <w:r w:rsidRPr="00FB766C">
        <w:rPr>
          <w:rFonts w:ascii="Times New Roman" w:hAnsi="Times New Roman"/>
          <w:sz w:val="24"/>
          <w:szCs w:val="24"/>
          <w:lang w:val="en-US"/>
        </w:rPr>
        <w:t>Associate</w:t>
      </w:r>
      <w:r w:rsidRPr="00FB766C">
        <w:rPr>
          <w:rFonts w:ascii="Times New Roman" w:hAnsi="Times New Roman"/>
          <w:sz w:val="24"/>
          <w:szCs w:val="24"/>
        </w:rPr>
        <w:t xml:space="preserve"> - </w:t>
      </w:r>
      <w:r w:rsidRPr="00FB766C">
        <w:rPr>
          <w:rFonts w:ascii="Times New Roman" w:hAnsi="Times New Roman"/>
          <w:sz w:val="24"/>
          <w:szCs w:val="24"/>
          <w:lang w:val="en-US"/>
        </w:rPr>
        <w:t>Enterprise</w:t>
      </w:r>
      <w:r w:rsidRPr="00FB766C">
        <w:rPr>
          <w:rFonts w:ascii="Times New Roman" w:hAnsi="Times New Roman"/>
          <w:sz w:val="24"/>
          <w:szCs w:val="24"/>
        </w:rPr>
        <w:t xml:space="preserve"> </w:t>
      </w:r>
      <w:r w:rsidRPr="00FB766C">
        <w:rPr>
          <w:rFonts w:ascii="Times New Roman" w:hAnsi="Times New Roman"/>
          <w:sz w:val="24"/>
          <w:szCs w:val="24"/>
          <w:lang w:val="en-US"/>
        </w:rPr>
        <w:t>Asset</w:t>
      </w:r>
      <w:r w:rsidRPr="00FB766C">
        <w:rPr>
          <w:rFonts w:ascii="Times New Roman" w:hAnsi="Times New Roman"/>
          <w:sz w:val="24"/>
          <w:szCs w:val="24"/>
        </w:rPr>
        <w:t xml:space="preserve"> </w:t>
      </w:r>
      <w:r w:rsidRPr="00FB766C">
        <w:rPr>
          <w:rFonts w:ascii="Times New Roman" w:hAnsi="Times New Roman"/>
          <w:sz w:val="24"/>
          <w:szCs w:val="24"/>
          <w:lang w:val="en-US"/>
        </w:rPr>
        <w:t>Management</w:t>
      </w:r>
      <w:r w:rsidRPr="00FB766C">
        <w:rPr>
          <w:rFonts w:ascii="Times New Roman" w:hAnsi="Times New Roman"/>
          <w:sz w:val="24"/>
          <w:szCs w:val="24"/>
        </w:rPr>
        <w:t xml:space="preserve"> (</w:t>
      </w:r>
      <w:r w:rsidRPr="00FB766C">
        <w:rPr>
          <w:rFonts w:ascii="Times New Roman" w:hAnsi="Times New Roman"/>
          <w:sz w:val="24"/>
          <w:szCs w:val="24"/>
          <w:lang w:val="en-US"/>
        </w:rPr>
        <w:t>Maintenance</w:t>
      </w:r>
      <w:r w:rsidRPr="00FB766C">
        <w:rPr>
          <w:rFonts w:ascii="Times New Roman" w:hAnsi="Times New Roman"/>
          <w:sz w:val="24"/>
          <w:szCs w:val="24"/>
        </w:rPr>
        <w:t xml:space="preserve"> &amp; </w:t>
      </w:r>
      <w:r w:rsidRPr="00FB766C">
        <w:rPr>
          <w:rFonts w:ascii="Times New Roman" w:hAnsi="Times New Roman"/>
          <w:sz w:val="24"/>
          <w:szCs w:val="24"/>
          <w:lang w:val="en-US"/>
        </w:rPr>
        <w:t>Repair</w:t>
      </w:r>
      <w:r w:rsidRPr="00FB766C">
        <w:rPr>
          <w:rFonts w:ascii="Times New Roman" w:hAnsi="Times New Roman"/>
          <w:sz w:val="24"/>
          <w:szCs w:val="24"/>
        </w:rPr>
        <w:t>);</w:t>
      </w:r>
    </w:p>
    <w:p w14:paraId="1C9D4DC4" w14:textId="77777777" w:rsidR="00124F79" w:rsidRPr="00FB766C" w:rsidRDefault="00124F79" w:rsidP="00124F79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567" w:firstLine="142"/>
        <w:jc w:val="both"/>
        <w:rPr>
          <w:rFonts w:ascii="Times New Roman" w:hAnsi="Times New Roman"/>
          <w:sz w:val="24"/>
          <w:szCs w:val="24"/>
          <w:lang w:val="en-US"/>
        </w:rPr>
      </w:pPr>
      <w:r w:rsidRPr="00FB766C">
        <w:rPr>
          <w:rFonts w:ascii="Times New Roman" w:hAnsi="Times New Roman"/>
          <w:sz w:val="24"/>
          <w:szCs w:val="24"/>
        </w:rPr>
        <w:t>не</w:t>
      </w:r>
      <w:r w:rsidRPr="00FB766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B766C">
        <w:rPr>
          <w:rFonts w:ascii="Times New Roman" w:hAnsi="Times New Roman"/>
          <w:sz w:val="24"/>
          <w:szCs w:val="24"/>
        </w:rPr>
        <w:t>менее</w:t>
      </w:r>
      <w:r w:rsidRPr="00FB766C">
        <w:rPr>
          <w:rFonts w:ascii="Times New Roman" w:hAnsi="Times New Roman"/>
          <w:sz w:val="24"/>
          <w:szCs w:val="24"/>
          <w:lang w:val="en-US"/>
        </w:rPr>
        <w:t xml:space="preserve"> 3-</w:t>
      </w:r>
      <w:r w:rsidRPr="00FB766C">
        <w:rPr>
          <w:rFonts w:ascii="Times New Roman" w:hAnsi="Times New Roman"/>
          <w:sz w:val="24"/>
          <w:szCs w:val="24"/>
        </w:rPr>
        <w:t>х</w:t>
      </w:r>
      <w:r w:rsidRPr="00FB766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B766C">
        <w:rPr>
          <w:rFonts w:ascii="Times New Roman" w:hAnsi="Times New Roman"/>
          <w:sz w:val="24"/>
          <w:szCs w:val="24"/>
        </w:rPr>
        <w:t>специалистов</w:t>
      </w:r>
      <w:r w:rsidRPr="00FB766C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FB766C">
        <w:rPr>
          <w:rFonts w:ascii="Times New Roman" w:hAnsi="Times New Roman"/>
          <w:sz w:val="24"/>
          <w:szCs w:val="24"/>
        </w:rPr>
        <w:t>сертифицированных</w:t>
      </w:r>
      <w:r w:rsidRPr="00FB766C">
        <w:rPr>
          <w:rFonts w:ascii="Times New Roman" w:hAnsi="Times New Roman"/>
          <w:sz w:val="24"/>
          <w:szCs w:val="24"/>
          <w:lang w:val="en-US"/>
        </w:rPr>
        <w:t xml:space="preserve"> SAP Certified Development Associate - ABAP with SAP NetWeaver 7.0;</w:t>
      </w:r>
    </w:p>
    <w:p w14:paraId="59BD0B74" w14:textId="77777777" w:rsidR="00124F79" w:rsidRPr="00FB766C" w:rsidRDefault="00124F79" w:rsidP="00124F79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567" w:firstLine="142"/>
        <w:jc w:val="both"/>
        <w:rPr>
          <w:rFonts w:ascii="Times New Roman" w:hAnsi="Times New Roman"/>
          <w:sz w:val="24"/>
          <w:szCs w:val="24"/>
          <w:lang w:val="en-US"/>
        </w:rPr>
      </w:pPr>
      <w:r w:rsidRPr="00FB766C">
        <w:rPr>
          <w:rFonts w:ascii="Times New Roman" w:hAnsi="Times New Roman"/>
          <w:color w:val="000000"/>
          <w:sz w:val="24"/>
          <w:szCs w:val="24"/>
        </w:rPr>
        <w:t>наличие</w:t>
      </w:r>
      <w:r w:rsidRPr="00FB766C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FB766C">
        <w:rPr>
          <w:rFonts w:ascii="Times New Roman" w:hAnsi="Times New Roman"/>
          <w:color w:val="000000"/>
          <w:sz w:val="24"/>
          <w:szCs w:val="24"/>
        </w:rPr>
        <w:t>у</w:t>
      </w:r>
      <w:r w:rsidRPr="00FB766C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FB766C">
        <w:rPr>
          <w:rFonts w:ascii="Times New Roman" w:hAnsi="Times New Roman"/>
          <w:color w:val="000000"/>
          <w:sz w:val="24"/>
          <w:szCs w:val="24"/>
        </w:rPr>
        <w:t>Участника</w:t>
      </w:r>
      <w:r w:rsidRPr="00FB766C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FB766C">
        <w:rPr>
          <w:rFonts w:ascii="Times New Roman" w:hAnsi="Times New Roman"/>
          <w:color w:val="000000"/>
          <w:sz w:val="24"/>
          <w:szCs w:val="24"/>
        </w:rPr>
        <w:t>конкурсных</w:t>
      </w:r>
      <w:r w:rsidRPr="00FB766C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FB766C">
        <w:rPr>
          <w:rFonts w:ascii="Times New Roman" w:hAnsi="Times New Roman"/>
          <w:color w:val="000000"/>
          <w:sz w:val="24"/>
          <w:szCs w:val="24"/>
        </w:rPr>
        <w:t>процедур</w:t>
      </w:r>
      <w:r w:rsidRPr="00FB766C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FB766C">
        <w:rPr>
          <w:rFonts w:ascii="Times New Roman" w:hAnsi="Times New Roman"/>
          <w:color w:val="000000"/>
          <w:sz w:val="24"/>
          <w:szCs w:val="24"/>
        </w:rPr>
        <w:t>не</w:t>
      </w:r>
      <w:r w:rsidRPr="00FB766C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FB766C">
        <w:rPr>
          <w:rFonts w:ascii="Times New Roman" w:hAnsi="Times New Roman"/>
          <w:color w:val="000000"/>
          <w:sz w:val="24"/>
          <w:szCs w:val="24"/>
        </w:rPr>
        <w:t>менее</w:t>
      </w:r>
      <w:r w:rsidRPr="00FB766C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FB766C">
        <w:rPr>
          <w:rFonts w:ascii="Times New Roman" w:hAnsi="Times New Roman"/>
          <w:color w:val="000000"/>
          <w:sz w:val="24"/>
          <w:szCs w:val="24"/>
        </w:rPr>
        <w:t>пяти</w:t>
      </w:r>
      <w:r w:rsidRPr="00FB766C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FB766C">
        <w:rPr>
          <w:rFonts w:ascii="Times New Roman" w:hAnsi="Times New Roman"/>
          <w:color w:val="000000"/>
          <w:sz w:val="24"/>
          <w:szCs w:val="24"/>
        </w:rPr>
        <w:t>специалистов</w:t>
      </w:r>
      <w:r w:rsidRPr="00FB766C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FB766C">
        <w:rPr>
          <w:rFonts w:ascii="Times New Roman" w:hAnsi="Times New Roman"/>
          <w:color w:val="000000"/>
          <w:sz w:val="24"/>
          <w:szCs w:val="24"/>
        </w:rPr>
        <w:t>сертифицированных</w:t>
      </w:r>
      <w:r w:rsidRPr="00FB766C">
        <w:rPr>
          <w:rFonts w:ascii="Times New Roman" w:hAnsi="Times New Roman"/>
          <w:color w:val="000000"/>
          <w:sz w:val="24"/>
          <w:szCs w:val="24"/>
          <w:lang w:val="en-US"/>
        </w:rPr>
        <w:t xml:space="preserve"> SAP Certified Application Associate - Modeling and Data Management with SAP BW 7.0 (</w:t>
      </w:r>
      <w:r w:rsidRPr="00FB766C">
        <w:rPr>
          <w:rFonts w:ascii="Times New Roman" w:hAnsi="Times New Roman"/>
          <w:color w:val="000000"/>
          <w:sz w:val="24"/>
          <w:szCs w:val="24"/>
        </w:rPr>
        <w:t>и</w:t>
      </w:r>
      <w:r w:rsidRPr="00FB766C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FB766C">
        <w:rPr>
          <w:rFonts w:ascii="Times New Roman" w:hAnsi="Times New Roman"/>
          <w:color w:val="000000"/>
          <w:sz w:val="24"/>
          <w:szCs w:val="24"/>
        </w:rPr>
        <w:t>выше</w:t>
      </w:r>
      <w:r w:rsidRPr="00FB766C">
        <w:rPr>
          <w:rFonts w:ascii="Times New Roman" w:hAnsi="Times New Roman"/>
          <w:color w:val="000000"/>
          <w:sz w:val="24"/>
          <w:szCs w:val="24"/>
          <w:lang w:val="en-US"/>
        </w:rPr>
        <w:t>);</w:t>
      </w:r>
    </w:p>
    <w:p w14:paraId="446D4445" w14:textId="77777777" w:rsidR="00124F79" w:rsidRPr="00FB766C" w:rsidRDefault="00124F79" w:rsidP="00124F79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567" w:firstLine="142"/>
        <w:jc w:val="both"/>
        <w:rPr>
          <w:rFonts w:ascii="Times New Roman" w:hAnsi="Times New Roman"/>
          <w:sz w:val="24"/>
          <w:szCs w:val="24"/>
          <w:lang w:val="en-US"/>
        </w:rPr>
      </w:pPr>
      <w:r w:rsidRPr="00FB766C">
        <w:rPr>
          <w:rFonts w:ascii="Times New Roman" w:hAnsi="Times New Roman"/>
          <w:color w:val="000000"/>
          <w:sz w:val="24"/>
          <w:szCs w:val="24"/>
        </w:rPr>
        <w:t>наличие</w:t>
      </w:r>
      <w:r w:rsidRPr="00FB766C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FB766C">
        <w:rPr>
          <w:rFonts w:ascii="Times New Roman" w:hAnsi="Times New Roman"/>
          <w:color w:val="000000"/>
          <w:sz w:val="24"/>
          <w:szCs w:val="24"/>
        </w:rPr>
        <w:t>у</w:t>
      </w:r>
      <w:r w:rsidRPr="00FB766C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FB766C">
        <w:rPr>
          <w:rFonts w:ascii="Times New Roman" w:hAnsi="Times New Roman"/>
          <w:color w:val="000000"/>
          <w:sz w:val="24"/>
          <w:szCs w:val="24"/>
        </w:rPr>
        <w:t>Участника</w:t>
      </w:r>
      <w:r w:rsidRPr="00FB766C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FB766C">
        <w:rPr>
          <w:rFonts w:ascii="Times New Roman" w:hAnsi="Times New Roman"/>
          <w:color w:val="000000"/>
          <w:sz w:val="24"/>
          <w:szCs w:val="24"/>
        </w:rPr>
        <w:t>конкурсных</w:t>
      </w:r>
      <w:r w:rsidRPr="00FB766C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FB766C">
        <w:rPr>
          <w:rFonts w:ascii="Times New Roman" w:hAnsi="Times New Roman"/>
          <w:color w:val="000000"/>
          <w:sz w:val="24"/>
          <w:szCs w:val="24"/>
        </w:rPr>
        <w:t>процедур</w:t>
      </w:r>
      <w:r w:rsidRPr="00FB766C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FB766C">
        <w:rPr>
          <w:rFonts w:ascii="Times New Roman" w:hAnsi="Times New Roman"/>
          <w:color w:val="000000"/>
          <w:sz w:val="24"/>
          <w:szCs w:val="24"/>
        </w:rPr>
        <w:t>не</w:t>
      </w:r>
      <w:r w:rsidRPr="00FB766C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FB766C">
        <w:rPr>
          <w:rFonts w:ascii="Times New Roman" w:hAnsi="Times New Roman"/>
          <w:color w:val="000000"/>
          <w:sz w:val="24"/>
          <w:szCs w:val="24"/>
        </w:rPr>
        <w:t>менее</w:t>
      </w:r>
      <w:r w:rsidRPr="00FB766C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FB766C">
        <w:rPr>
          <w:rFonts w:ascii="Times New Roman" w:hAnsi="Times New Roman"/>
          <w:color w:val="000000"/>
          <w:sz w:val="24"/>
          <w:szCs w:val="24"/>
        </w:rPr>
        <w:t>одного</w:t>
      </w:r>
      <w:r w:rsidRPr="00FB766C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FB766C">
        <w:rPr>
          <w:rFonts w:ascii="Times New Roman" w:hAnsi="Times New Roman"/>
          <w:color w:val="000000"/>
          <w:sz w:val="24"/>
          <w:szCs w:val="24"/>
        </w:rPr>
        <w:t>специалиста</w:t>
      </w:r>
      <w:r w:rsidRPr="00FB766C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FB766C">
        <w:rPr>
          <w:rFonts w:ascii="Times New Roman" w:hAnsi="Times New Roman"/>
          <w:color w:val="000000"/>
          <w:sz w:val="24"/>
          <w:szCs w:val="24"/>
        </w:rPr>
        <w:t>сертифицированных</w:t>
      </w:r>
      <w:r w:rsidRPr="00FB766C">
        <w:rPr>
          <w:rFonts w:ascii="Times New Roman" w:hAnsi="Times New Roman"/>
          <w:color w:val="000000"/>
          <w:sz w:val="24"/>
          <w:szCs w:val="24"/>
          <w:lang w:val="en-US"/>
        </w:rPr>
        <w:t xml:space="preserve"> SAP Certified Application Associate – Business Foundation &amp; Integration with SAP ERP 6.0 (</w:t>
      </w:r>
      <w:r w:rsidRPr="00FB766C">
        <w:rPr>
          <w:rFonts w:ascii="Times New Roman" w:hAnsi="Times New Roman"/>
          <w:color w:val="000000"/>
          <w:sz w:val="24"/>
          <w:szCs w:val="24"/>
        </w:rPr>
        <w:t>и</w:t>
      </w:r>
      <w:r w:rsidRPr="00FB766C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FB766C">
        <w:rPr>
          <w:rFonts w:ascii="Times New Roman" w:hAnsi="Times New Roman"/>
          <w:color w:val="000000"/>
          <w:sz w:val="24"/>
          <w:szCs w:val="24"/>
        </w:rPr>
        <w:t>выше</w:t>
      </w:r>
      <w:r w:rsidRPr="00FB766C">
        <w:rPr>
          <w:rFonts w:ascii="Times New Roman" w:hAnsi="Times New Roman"/>
          <w:color w:val="000000"/>
          <w:sz w:val="24"/>
          <w:szCs w:val="24"/>
          <w:lang w:val="en-US"/>
        </w:rPr>
        <w:t>);</w:t>
      </w:r>
    </w:p>
    <w:p w14:paraId="2EE0F0D2" w14:textId="77777777" w:rsidR="00124F79" w:rsidRPr="00FB766C" w:rsidRDefault="00124F79" w:rsidP="00124F79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567" w:firstLine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FB766C">
        <w:rPr>
          <w:rFonts w:ascii="Times New Roman" w:hAnsi="Times New Roman"/>
          <w:color w:val="000000"/>
          <w:sz w:val="24"/>
          <w:szCs w:val="24"/>
        </w:rPr>
        <w:t>наличие у Участника конкурсных процедур не менее 3-х специалистов, сертифицированных по работе с промышленными системами класса SCADA/DMS, эксплуатируемых на предприятиях распределительного электросетевого комплекса РФ;</w:t>
      </w:r>
    </w:p>
    <w:p w14:paraId="06837565" w14:textId="77777777" w:rsidR="00124F79" w:rsidRPr="00FB766C" w:rsidRDefault="00124F79" w:rsidP="00124F79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567" w:firstLine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FB766C">
        <w:rPr>
          <w:rFonts w:ascii="Times New Roman" w:hAnsi="Times New Roman"/>
          <w:sz w:val="24"/>
          <w:szCs w:val="24"/>
        </w:rPr>
        <w:t xml:space="preserve">наличие у Участника конкурсных процедур не менее 2-х специалистов с дипломами о высшем образовании по направлению </w:t>
      </w:r>
      <w:r w:rsidRPr="00FB766C">
        <w:rPr>
          <w:rFonts w:ascii="Times New Roman" w:hAnsi="Times New Roman"/>
          <w:color w:val="000000"/>
          <w:sz w:val="24"/>
          <w:szCs w:val="24"/>
        </w:rPr>
        <w:t>«Электроэнергетика и электротехника».</w:t>
      </w:r>
    </w:p>
    <w:p w14:paraId="7C3B53A4" w14:textId="77777777" w:rsidR="00873D7E" w:rsidRPr="00124F79" w:rsidRDefault="00873D7E" w:rsidP="00124F79"/>
    <w:sectPr w:rsidR="00873D7E" w:rsidRPr="00124F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6447D7"/>
    <w:multiLevelType w:val="hybridMultilevel"/>
    <w:tmpl w:val="A8E603EC"/>
    <w:lvl w:ilvl="0" w:tplc="D1A0681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D045A5"/>
    <w:multiLevelType w:val="hybridMultilevel"/>
    <w:tmpl w:val="C108E7A8"/>
    <w:lvl w:ilvl="0" w:tplc="B5A0566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8E3666"/>
    <w:multiLevelType w:val="multilevel"/>
    <w:tmpl w:val="08F042D0"/>
    <w:lvl w:ilvl="0">
      <w:start w:val="1"/>
      <w:numFmt w:val="decimal"/>
      <w:pStyle w:val="1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ind w:left="709" w:hanging="709"/>
      </w:pPr>
      <w:rPr>
        <w:rFonts w:hint="default"/>
        <w:b/>
      </w:rPr>
    </w:lvl>
    <w:lvl w:ilvl="3">
      <w:start w:val="1"/>
      <w:numFmt w:val="decimal"/>
      <w:pStyle w:val="4"/>
      <w:lvlText w:val="%1.%2.%3.%4."/>
      <w:lvlJc w:val="left"/>
      <w:pPr>
        <w:ind w:left="709" w:hanging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9" w:hanging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09" w:hanging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9" w:hanging="70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9" w:hanging="709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9" w:hanging="709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D7E"/>
    <w:rsid w:val="00023BE1"/>
    <w:rsid w:val="000450ED"/>
    <w:rsid w:val="00124F79"/>
    <w:rsid w:val="0023067A"/>
    <w:rsid w:val="003422E6"/>
    <w:rsid w:val="00450FED"/>
    <w:rsid w:val="007D5C7E"/>
    <w:rsid w:val="00873D7E"/>
    <w:rsid w:val="00B23CB4"/>
    <w:rsid w:val="00BE3166"/>
    <w:rsid w:val="00D21261"/>
    <w:rsid w:val="00DB5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07979"/>
  <w15:chartTrackingRefBased/>
  <w15:docId w15:val="{CE59781F-0603-47C9-A5EE-EA07DFB02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73D7E"/>
    <w:pPr>
      <w:keepNext/>
      <w:numPr>
        <w:numId w:val="1"/>
      </w:numPr>
      <w:spacing w:before="240" w:after="120" w:line="360" w:lineRule="auto"/>
      <w:outlineLvl w:val="0"/>
    </w:pPr>
    <w:rPr>
      <w:rFonts w:ascii="Times New Roman" w:hAnsi="Times New Roman" w:cs="Times New Roman"/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73D7E"/>
    <w:pPr>
      <w:keepNext/>
      <w:numPr>
        <w:ilvl w:val="1"/>
        <w:numId w:val="1"/>
      </w:numPr>
      <w:spacing w:before="120" w:after="120" w:line="360" w:lineRule="auto"/>
      <w:outlineLvl w:val="1"/>
    </w:pPr>
    <w:rPr>
      <w:rFonts w:ascii="Times New Roman" w:hAnsi="Times New Roman" w:cs="Times New Roman"/>
      <w:b/>
      <w:bCs/>
      <w:sz w:val="28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873D7E"/>
    <w:pPr>
      <w:keepNext/>
      <w:numPr>
        <w:ilvl w:val="2"/>
        <w:numId w:val="1"/>
      </w:numPr>
      <w:spacing w:before="120" w:after="120" w:line="360" w:lineRule="auto"/>
      <w:outlineLvl w:val="2"/>
    </w:pPr>
    <w:rPr>
      <w:rFonts w:ascii="Times New Roman" w:hAnsi="Times New Roman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873D7E"/>
    <w:pPr>
      <w:keepNext/>
      <w:keepLines/>
      <w:widowControl w:val="0"/>
      <w:numPr>
        <w:ilvl w:val="3"/>
        <w:numId w:val="1"/>
      </w:numPr>
      <w:spacing w:after="0" w:line="360" w:lineRule="auto"/>
      <w:ind w:left="1418" w:hanging="1418"/>
      <w:jc w:val="both"/>
      <w:outlineLvl w:val="3"/>
    </w:pPr>
    <w:rPr>
      <w:rFonts w:ascii="Times New Roman" w:hAnsi="Times New Roman" w:cs="Times New Roman"/>
      <w:b/>
      <w:iCs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73D7E"/>
    <w:rPr>
      <w:rFonts w:ascii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73D7E"/>
    <w:rPr>
      <w:rFonts w:ascii="Times New Roman" w:hAnsi="Times New Roman" w:cs="Times New Roman"/>
      <w:b/>
      <w:bCs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873D7E"/>
    <w:rPr>
      <w:rFonts w:ascii="Times New Roman" w:hAnsi="Times New Roman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73D7E"/>
    <w:rPr>
      <w:rFonts w:ascii="Times New Roman" w:hAnsi="Times New Roman" w:cs="Times New Roman"/>
      <w:b/>
      <w:iCs/>
      <w:sz w:val="24"/>
      <w:szCs w:val="20"/>
      <w:lang w:eastAsia="ru-RU"/>
    </w:rPr>
  </w:style>
  <w:style w:type="paragraph" w:styleId="a3">
    <w:name w:val="List Paragraph"/>
    <w:aliases w:val="UL,Абзац маркированнный,Заголовок_3,Table-Normal,RSHB_Table-Normal,1,1. Абзац списка,Предусловия,Нумерованый список,Нумерованный спиков,Название таблицы,Булит первого уровня,AC List 01,List Paragraph"/>
    <w:basedOn w:val="a"/>
    <w:link w:val="a4"/>
    <w:uiPriority w:val="34"/>
    <w:qFormat/>
    <w:rsid w:val="00873D7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aliases w:val="UL Знак,Абзац маркированнный Знак,Заголовок_3 Знак,Table-Normal Знак,RSHB_Table-Normal Знак,1 Знак,1. Абзац списка Знак,Предусловия Знак,Нумерованый список Знак,Нумерованный спиков Знак,Название таблицы Знак,Булит первого уровня Знак"/>
    <w:link w:val="a3"/>
    <w:uiPriority w:val="34"/>
    <w:rsid w:val="00873D7E"/>
    <w:rPr>
      <w:rFonts w:ascii="Calibri" w:eastAsia="Calibri" w:hAnsi="Calibri" w:cs="Times New Roman"/>
    </w:rPr>
  </w:style>
  <w:style w:type="character" w:customStyle="1" w:styleId="a5">
    <w:name w:val="Основной текст_"/>
    <w:basedOn w:val="a0"/>
    <w:link w:val="21"/>
    <w:locked/>
    <w:rsid w:val="00873D7E"/>
    <w:rPr>
      <w:spacing w:val="3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5"/>
    <w:rsid w:val="00873D7E"/>
    <w:pPr>
      <w:widowControl w:val="0"/>
      <w:shd w:val="clear" w:color="auto" w:fill="FFFFFF"/>
      <w:spacing w:before="180" w:after="0" w:line="274" w:lineRule="exact"/>
      <w:ind w:hanging="340"/>
      <w:jc w:val="both"/>
    </w:pPr>
    <w:rPr>
      <w:spacing w:val="3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BDC91F17D4F5642874203BC105615F9" ma:contentTypeVersion="3" ma:contentTypeDescription="Создание документа." ma:contentTypeScope="" ma:versionID="c56f40705522733abee93de65ea1a013">
  <xsd:schema xmlns:xsd="http://www.w3.org/2001/XMLSchema" xmlns:xs="http://www.w3.org/2001/XMLSchema" xmlns:p="http://schemas.microsoft.com/office/2006/metadata/properties" xmlns:ns1="http://schemas.microsoft.com/sharepoint/v3" xmlns:ns2="7a7b3310-eaa2-45fe-8b83-8b097a5d7de2" targetNamespace="http://schemas.microsoft.com/office/2006/metadata/properties" ma:root="true" ma:fieldsID="631d6138d6c032aa83b36a735f465981" ns1:_="" ns2:_="">
    <xsd:import namespace="http://schemas.microsoft.com/sharepoint/v3"/>
    <xsd:import namespace="7a7b3310-eaa2-45fe-8b83-8b097a5d7de2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CPU" minOccurs="0"/>
                <xsd:element ref="ns2:NumProjec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&quot;Дата начала расписания&quot; — это столбец сайта, созданный средством публикации. Он используется для указания даты и времени первого отображения данной страницы для посетителей сайта.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&quot;Дата окончания расписания&quot; — это столбец сайта, созданный средством публикации. Он используется для указания даты и времени прекращения отображения данной страницы для посетителей сайта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7b3310-eaa2-45fe-8b83-8b097a5d7de2" elementFormDefault="qualified">
    <xsd:import namespace="http://schemas.microsoft.com/office/2006/documentManagement/types"/>
    <xsd:import namespace="http://schemas.microsoft.com/office/infopath/2007/PartnerControls"/>
    <xsd:element name="CPU" ma:index="10" nillable="true" ma:displayName="ЦПУ" ma:format="Dropdown" ma:internalName="CPU">
      <xsd:simpleType>
        <xsd:restriction base="dms:Choice">
          <xsd:enumeration value="Бизнес сервисы"/>
          <xsd:enumeration value="ЦПУ Клиенты"/>
          <xsd:enumeration value="ЦПУ ОБП"/>
          <xsd:enumeration value="ЦПУ Персонал"/>
          <xsd:enumeration value="ЦПУ Рост и преобразования"/>
          <xsd:enumeration value="ЦПУ Система управления"/>
          <xsd:enumeration value="ЦПУ Финансы"/>
        </xsd:restriction>
      </xsd:simpleType>
    </xsd:element>
    <xsd:element name="NumProject" ma:index="11" nillable="true" ma:displayName="Номер проекта" ma:internalName="NumProject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PU xmlns="7a7b3310-eaa2-45fe-8b83-8b097a5d7de2" xsi:nil="true"/>
    <PublishingExpirationDate xmlns="http://schemas.microsoft.com/sharepoint/v3" xsi:nil="true"/>
    <PublishingStartDate xmlns="http://schemas.microsoft.com/sharepoint/v3" xsi:nil="true"/>
    <NumProject xmlns="7a7b3310-eaa2-45fe-8b83-8b097a5d7de2" xsi:nil="true"/>
  </documentManagement>
</p:properties>
</file>

<file path=customXml/itemProps1.xml><?xml version="1.0" encoding="utf-8"?>
<ds:datastoreItem xmlns:ds="http://schemas.openxmlformats.org/officeDocument/2006/customXml" ds:itemID="{681B9038-5138-4C69-8DCA-9FDBF9431B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a7b3310-eaa2-45fe-8b83-8b097a5d7d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E5C6EB-3B26-4647-862D-7E0A5479DD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78DB48-4952-4360-AA5F-D93DB86281D4}">
  <ds:schemaRefs>
    <ds:schemaRef ds:uri="http://www.w3.org/XML/1998/namespace"/>
    <ds:schemaRef ds:uri="http://schemas.microsoft.com/office/2006/documentManagement/types"/>
    <ds:schemaRef ds:uri="http://purl.org/dc/terms/"/>
    <ds:schemaRef ds:uri="http://purl.org/dc/dcmitype/"/>
    <ds:schemaRef ds:uri="http://schemas.openxmlformats.org/package/2006/metadata/core-properties"/>
    <ds:schemaRef ds:uri="7a7b3310-eaa2-45fe-8b83-8b097a5d7de2"/>
    <ds:schemaRef ds:uri="http://schemas.microsoft.com/sharepoint/v3"/>
    <ds:schemaRef ds:uri="http://schemas.microsoft.com/office/infopath/2007/PartnerControls"/>
    <ds:schemaRef ds:uri="http://schemas.microsoft.com/office/2006/metadata/properties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Белюченко Марианна Сергеевна</dc:creator>
  <cp:keywords/>
  <dc:description/>
  <cp:lastModifiedBy>Белюченко Марианна Сергеевна</cp:lastModifiedBy>
  <cp:revision>3</cp:revision>
  <dcterms:created xsi:type="dcterms:W3CDTF">2021-11-24T07:31:00Z</dcterms:created>
  <dcterms:modified xsi:type="dcterms:W3CDTF">2021-11-26T12:47:00Z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0x0101003BDC91F17D4F5642874203BC105615F9</vt:lpwstr>
  </property>
</Properties>
</file>